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Балаково — г. Самара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F3C5C" w14:textId="77777777" w:rsidR="00B9286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Самара </w:t>
      </w:r>
    </w:p>
    <w:p w14:paraId="664C1A43" w14:textId="3F1B804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286C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2021-09-28T07:23:00Z</dcterms:modified>
</cp:coreProperties>
</file>